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60" w:rsidRPr="00E824B7" w:rsidRDefault="00F50D60" w:rsidP="00F50D60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50D60" w:rsidRDefault="008E1973" w:rsidP="00F50D6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F50D60" w:rsidRPr="00C3743D" w:rsidRDefault="00F50D60" w:rsidP="00F50D60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50D6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D60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D60" w:rsidRDefault="008E1973" w:rsidP="00F50D60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50D60" w:rsidRPr="003855F1" w:rsidRDefault="00F50D60" w:rsidP="00F50D6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50D60" w:rsidRPr="00304757" w:rsidRDefault="00F50D60" w:rsidP="00F50D60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50D60" w:rsidRPr="0005749E" w:rsidRDefault="00F50D60" w:rsidP="00F50D60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50D60" w:rsidRPr="00DC3360" w:rsidRDefault="00F50D60" w:rsidP="00F50D6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50D60" w:rsidRDefault="00F50D60" w:rsidP="00F50D60">
      <w:pPr>
        <w:pStyle w:val="Title"/>
        <w:ind w:firstLine="432"/>
        <w:rPr>
          <w:b/>
          <w:sz w:val="28"/>
          <w:szCs w:val="28"/>
        </w:rPr>
      </w:pPr>
    </w:p>
    <w:p w:rsidR="008E737B" w:rsidRDefault="008E737B" w:rsidP="008E73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F50D60" w:rsidRPr="00AA3F2E" w:rsidTr="00C56517">
        <w:tc>
          <w:tcPr>
            <w:tcW w:w="1616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50D60" w:rsidRPr="00AA3F2E" w:rsidRDefault="00F50D60" w:rsidP="00CF01A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</w:p>
        </w:tc>
      </w:tr>
      <w:tr w:rsidR="00F50D60" w:rsidRPr="00AA3F2E" w:rsidTr="00C56517">
        <w:tc>
          <w:tcPr>
            <w:tcW w:w="1616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50D60" w:rsidRPr="00AA3F2E" w:rsidRDefault="00ED1CF6" w:rsidP="00CF01A8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14AE2015</w:t>
            </w:r>
          </w:p>
        </w:tc>
        <w:tc>
          <w:tcPr>
            <w:tcW w:w="1800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50D60" w:rsidRPr="00AA3F2E" w:rsidTr="00C56517">
        <w:tc>
          <w:tcPr>
            <w:tcW w:w="1616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50D60" w:rsidRPr="00AA3F2E" w:rsidRDefault="00ED1CF6" w:rsidP="00CF01A8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AIRCRAFT STABILITY AND CONTROL</w:t>
            </w:r>
          </w:p>
        </w:tc>
        <w:tc>
          <w:tcPr>
            <w:tcW w:w="1800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F50D60" w:rsidRPr="00AA3F2E" w:rsidRDefault="00F50D60" w:rsidP="00CF01A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50D60" w:rsidRDefault="00F50D60" w:rsidP="00F50D60"/>
    <w:p w:rsidR="00F50D60" w:rsidRDefault="00F50D60" w:rsidP="00F50D6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50D60" w:rsidRDefault="00F50D60" w:rsidP="00F50D60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F50D60" w:rsidRPr="004725CA" w:rsidTr="00CF01A8">
        <w:trPr>
          <w:trHeight w:val="132"/>
        </w:trPr>
        <w:tc>
          <w:tcPr>
            <w:tcW w:w="709" w:type="dxa"/>
            <w:shd w:val="clear" w:color="auto" w:fill="auto"/>
          </w:tcPr>
          <w:p w:rsidR="00F50D60" w:rsidRPr="00875196" w:rsidRDefault="00F50D60" w:rsidP="00C5651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F50D60" w:rsidRPr="00875196" w:rsidRDefault="00F50D60" w:rsidP="00C5651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F50D60" w:rsidRPr="00875196" w:rsidRDefault="00F50D60" w:rsidP="00CF01A8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F50D60" w:rsidRPr="00875196" w:rsidRDefault="00F50D60" w:rsidP="00CF01A8">
            <w:r w:rsidRPr="00875196">
              <w:t xml:space="preserve">Course </w:t>
            </w:r>
          </w:p>
          <w:p w:rsidR="00F50D60" w:rsidRPr="00875196" w:rsidRDefault="00F50D60" w:rsidP="00CF01A8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F50D60" w:rsidRPr="00875196" w:rsidRDefault="00F50D60" w:rsidP="00CF01A8">
            <w:r w:rsidRPr="00875196">
              <w:t>Marks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56517">
            <w:pPr>
              <w:jc w:val="both"/>
            </w:pPr>
            <w:r w:rsidRPr="004F797E">
              <w:t xml:space="preserve">Derive </w:t>
            </w:r>
            <w:r>
              <w:t xml:space="preserve">the contribution of </w:t>
            </w:r>
            <w:r w:rsidRPr="004F797E">
              <w:t xml:space="preserve">aircraft </w:t>
            </w:r>
            <w:r>
              <w:t>Tail stick fixed static longitudinal Stability</w:t>
            </w:r>
            <w:r w:rsidR="00C56517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261AEF" w:rsidRPr="00875196" w:rsidRDefault="00166B97" w:rsidP="00261AEF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15</w:t>
            </w:r>
          </w:p>
        </w:tc>
      </w:tr>
      <w:tr w:rsidR="00261AEF" w:rsidRPr="00EF5853" w:rsidTr="000E50E3">
        <w:trPr>
          <w:trHeight w:val="276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both"/>
            </w:pPr>
            <w:r>
              <w:t>Derive Stick fixed Neutral point</w:t>
            </w:r>
            <w:r w:rsidR="00C56517">
              <w:t>.</w:t>
            </w:r>
            <w:r>
              <w:t xml:space="preserve"> 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5</w:t>
            </w:r>
          </w:p>
        </w:tc>
      </w:tr>
      <w:tr w:rsidR="00F50D60" w:rsidRPr="00EF5853" w:rsidTr="00CF01A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50D60" w:rsidRPr="005814FF" w:rsidRDefault="00F50D60" w:rsidP="00C56517">
            <w:pPr>
              <w:jc w:val="center"/>
            </w:pPr>
            <w:r w:rsidRPr="005814FF">
              <w:t>(OR)</w:t>
            </w:r>
          </w:p>
        </w:tc>
      </w:tr>
      <w:tr w:rsidR="00231C5B" w:rsidRPr="00EF5853" w:rsidTr="00B66DBA">
        <w:trPr>
          <w:trHeight w:val="1932"/>
        </w:trPr>
        <w:tc>
          <w:tcPr>
            <w:tcW w:w="709" w:type="dxa"/>
            <w:shd w:val="clear" w:color="auto" w:fill="auto"/>
          </w:tcPr>
          <w:p w:rsidR="00231C5B" w:rsidRPr="00EF5853" w:rsidRDefault="00231C5B" w:rsidP="00C5651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31C5B" w:rsidRPr="00EF5853" w:rsidRDefault="00231C5B" w:rsidP="00C56517">
            <w:pPr>
              <w:jc w:val="center"/>
            </w:pPr>
          </w:p>
          <w:p w:rsidR="00231C5B" w:rsidRPr="00EF5853" w:rsidRDefault="00231C5B" w:rsidP="00C565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31C5B" w:rsidRPr="00F50D60" w:rsidRDefault="00231C5B" w:rsidP="00C5651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F797E">
              <w:rPr>
                <w:rFonts w:eastAsia="Calibri"/>
              </w:rPr>
              <w:t xml:space="preserve">A wing section being tested in a wind tunnel is hinged at its leading edge,with freedom to rotate about the hinge axis. Calculate the equilibrium floating angle of the wing at a tunnel speed of 100 </w:t>
            </w:r>
            <w:proofErr w:type="spellStart"/>
            <w:r w:rsidRPr="004F797E">
              <w:rPr>
                <w:rFonts w:eastAsia="Calibri"/>
              </w:rPr>
              <w:t>kmph</w:t>
            </w:r>
            <w:proofErr w:type="spellEnd"/>
            <w:r w:rsidRPr="004F797E">
              <w:rPr>
                <w:rFonts w:eastAsia="Calibri"/>
              </w:rPr>
              <w:t>, given that: wing weight is 250 N/m</w:t>
            </w:r>
            <w:r>
              <w:rPr>
                <w:rFonts w:eastAsia="Calibri"/>
                <w:vertAlign w:val="superscript"/>
              </w:rPr>
              <w:t>2</w:t>
            </w:r>
            <w:r w:rsidRPr="004F797E">
              <w:rPr>
                <w:rFonts w:eastAsia="Calibri"/>
              </w:rPr>
              <w:t xml:space="preserve">, </w:t>
            </w:r>
            <w:proofErr w:type="spellStart"/>
            <w:r w:rsidRPr="004F797E">
              <w:rPr>
                <w:rFonts w:eastAsia="Calibri"/>
              </w:rPr>
              <w:t>c.g</w:t>
            </w:r>
            <w:proofErr w:type="spellEnd"/>
            <w:r w:rsidRPr="004F797E">
              <w:rPr>
                <w:rFonts w:eastAsia="Calibri"/>
              </w:rPr>
              <w:t xml:space="preserve">. location at 0.4 c, </w:t>
            </w:r>
            <w:proofErr w:type="spellStart"/>
            <w:r w:rsidRPr="004F797E">
              <w:rPr>
                <w:rFonts w:eastAsia="Calibri"/>
              </w:rPr>
              <w:t>a.c</w:t>
            </w:r>
            <w:proofErr w:type="spellEnd"/>
            <w:r w:rsidRPr="004F797E">
              <w:rPr>
                <w:rFonts w:eastAsia="Calibri"/>
              </w:rPr>
              <w:t xml:space="preserve">. location at 0.24c, </w:t>
            </w:r>
            <w:proofErr w:type="spellStart"/>
            <w:r w:rsidRPr="004F797E">
              <w:rPr>
                <w:rFonts w:eastAsia="Calibri"/>
              </w:rPr>
              <w:t>Cmac</w:t>
            </w:r>
            <w:proofErr w:type="spellEnd"/>
            <w:r w:rsidRPr="004F797E">
              <w:rPr>
                <w:rFonts w:eastAsia="Calibri"/>
              </w:rPr>
              <w:t xml:space="preserve"> = -0.04, </w:t>
            </w:r>
            <w:proofErr w:type="spellStart"/>
            <w:r w:rsidRPr="004F797E">
              <w:rPr>
                <w:rFonts w:eastAsia="Calibri"/>
              </w:rPr>
              <w:t>α</w:t>
            </w:r>
            <w:r>
              <w:rPr>
                <w:rFonts w:eastAsia="Calibri"/>
                <w:vertAlign w:val="subscript"/>
              </w:rPr>
              <w:t>ol</w:t>
            </w:r>
            <w:proofErr w:type="spellEnd"/>
            <w:r w:rsidRPr="004F797E">
              <w:rPr>
                <w:rFonts w:eastAsia="Calibri"/>
              </w:rPr>
              <w:t xml:space="preserve"> = -30</w:t>
            </w:r>
            <w:proofErr w:type="gramStart"/>
            <w:r w:rsidRPr="004F797E">
              <w:rPr>
                <w:rFonts w:eastAsia="Calibri"/>
              </w:rPr>
              <w:t>,dCl</w:t>
            </w:r>
            <w:proofErr w:type="gramEnd"/>
            <w:r w:rsidRPr="004F797E">
              <w:rPr>
                <w:rFonts w:eastAsia="Calibri"/>
              </w:rPr>
              <w:t xml:space="preserve"> / </w:t>
            </w:r>
            <w:proofErr w:type="spellStart"/>
            <w:r w:rsidRPr="004F797E">
              <w:rPr>
                <w:rFonts w:eastAsia="Calibri"/>
              </w:rPr>
              <w:t>dα</w:t>
            </w:r>
            <w:proofErr w:type="spellEnd"/>
            <w:r w:rsidRPr="004F797E">
              <w:rPr>
                <w:rFonts w:eastAsia="Calibri"/>
              </w:rPr>
              <w:t xml:space="preserve"> = 0.105 deg-1. Assume standard sea level conditions. Is the equilibrium statically stable?</w:t>
            </w:r>
          </w:p>
        </w:tc>
        <w:tc>
          <w:tcPr>
            <w:tcW w:w="1116" w:type="dxa"/>
            <w:shd w:val="clear" w:color="auto" w:fill="auto"/>
          </w:tcPr>
          <w:p w:rsidR="00231C5B" w:rsidRPr="00875196" w:rsidRDefault="00166B97" w:rsidP="00CF01A8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31C5B" w:rsidRPr="005814FF" w:rsidRDefault="00261AEF" w:rsidP="00CF01A8">
            <w:pPr>
              <w:jc w:val="center"/>
            </w:pPr>
            <w:r>
              <w:t>20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56517">
            <w:pPr>
              <w:jc w:val="both"/>
            </w:pPr>
            <w:r>
              <w:t>What is Hinge Moment?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261AEF" w:rsidRPr="00875196" w:rsidRDefault="00166B97" w:rsidP="00261AEF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2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56517">
            <w:pPr>
              <w:jc w:val="both"/>
            </w:pPr>
            <w:r>
              <w:t>Derive the stick free Elevator Angle</w:t>
            </w:r>
          </w:p>
        </w:tc>
        <w:tc>
          <w:tcPr>
            <w:tcW w:w="1116" w:type="dxa"/>
            <w:vMerge/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4</w:t>
            </w:r>
          </w:p>
        </w:tc>
      </w:tr>
      <w:tr w:rsidR="00261AEF" w:rsidRPr="00EF5853" w:rsidTr="00261AEF">
        <w:trPr>
          <w:trHeight w:val="564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proofErr w:type="gramStart"/>
            <w:r w:rsidRPr="00EF5853">
              <w:t>c</w:t>
            </w:r>
            <w:proofErr w:type="gramEnd"/>
            <w:r w:rsidRPr="00EF5853">
              <w:t>.</w:t>
            </w:r>
          </w:p>
          <w:p w:rsidR="00261AEF" w:rsidRPr="00EF5853" w:rsidRDefault="00261AEF" w:rsidP="00C56517">
            <w:pPr>
              <w:jc w:val="center"/>
            </w:pP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both"/>
            </w:pPr>
            <w:r>
              <w:t>Derive the contribution of the wing and Tail in Stick free Longitudinal Stability</w:t>
            </w:r>
            <w:r w:rsidR="00C56517">
              <w:t>.</w:t>
            </w:r>
            <w:r>
              <w:t xml:space="preserve"> 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14</w:t>
            </w:r>
          </w:p>
        </w:tc>
      </w:tr>
      <w:tr w:rsidR="00F50D60" w:rsidRPr="00EF5853" w:rsidTr="00CF01A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50D60" w:rsidRPr="005814FF" w:rsidRDefault="00F50D60" w:rsidP="00C56517">
            <w:pPr>
              <w:jc w:val="center"/>
            </w:pPr>
            <w:r w:rsidRPr="005814FF">
              <w:t>(OR)</w:t>
            </w:r>
          </w:p>
        </w:tc>
      </w:tr>
      <w:tr w:rsidR="00222C4E" w:rsidRPr="00EF5853" w:rsidTr="00250A38">
        <w:trPr>
          <w:trHeight w:val="2208"/>
        </w:trPr>
        <w:tc>
          <w:tcPr>
            <w:tcW w:w="709" w:type="dxa"/>
            <w:shd w:val="clear" w:color="auto" w:fill="auto"/>
          </w:tcPr>
          <w:p w:rsidR="00222C4E" w:rsidRPr="00EF5853" w:rsidRDefault="00222C4E" w:rsidP="00C5651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22C4E" w:rsidRPr="00EF5853" w:rsidRDefault="00222C4E" w:rsidP="00C565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22C4E" w:rsidRPr="00231C5B" w:rsidRDefault="00222C4E" w:rsidP="00C56517">
            <w:pPr>
              <w:jc w:val="both"/>
              <w:rPr>
                <w:rFonts w:eastAsia="Calibri"/>
              </w:rPr>
            </w:pPr>
            <w:r w:rsidRPr="00222C4E">
              <w:rPr>
                <w:rFonts w:eastAsia="Calibri"/>
              </w:rPr>
              <w:t xml:space="preserve">An airplane is equipped with a wing of aspect ratio 6 (Clαw = 0.095) and span efficiency factor e of 0.78, with an airfoil section giving </w:t>
            </w:r>
            <w:proofErr w:type="spellStart"/>
            <w:r w:rsidRPr="00222C4E">
              <w:rPr>
                <w:rFonts w:eastAsia="Calibri"/>
              </w:rPr>
              <w:t>Cmac</w:t>
            </w:r>
            <w:proofErr w:type="spellEnd"/>
            <w:r w:rsidRPr="00222C4E">
              <w:rPr>
                <w:rFonts w:eastAsia="Calibri"/>
              </w:rPr>
              <w:t xml:space="preserve"> = 0.02.Calculate, for CL between 0 and 1.2, the pitching moment coefficient of the wing about the </w:t>
            </w:r>
            <w:proofErr w:type="spellStart"/>
            <w:r w:rsidRPr="00222C4E">
              <w:rPr>
                <w:rFonts w:eastAsia="Calibri"/>
              </w:rPr>
              <w:t>c.g</w:t>
            </w:r>
            <w:proofErr w:type="spellEnd"/>
            <w:r w:rsidRPr="00222C4E">
              <w:rPr>
                <w:rFonts w:eastAsia="Calibri"/>
              </w:rPr>
              <w:t xml:space="preserve">. which is located 0.05 c ahead of </w:t>
            </w:r>
            <w:proofErr w:type="spellStart"/>
            <w:r w:rsidRPr="00222C4E">
              <w:rPr>
                <w:rFonts w:eastAsia="Calibri"/>
              </w:rPr>
              <w:t>a.c</w:t>
            </w:r>
            <w:proofErr w:type="spellEnd"/>
            <w:r w:rsidRPr="00222C4E">
              <w:rPr>
                <w:rFonts w:eastAsia="Calibri"/>
              </w:rPr>
              <w:t xml:space="preserve">. and 0.06 c under </w:t>
            </w:r>
            <w:proofErr w:type="spellStart"/>
            <w:r w:rsidRPr="00222C4E">
              <w:rPr>
                <w:rFonts w:eastAsia="Calibri"/>
              </w:rPr>
              <w:t>a.c</w:t>
            </w:r>
            <w:proofErr w:type="spellEnd"/>
            <w:r w:rsidRPr="00222C4E">
              <w:rPr>
                <w:rFonts w:eastAsia="Calibri"/>
              </w:rPr>
              <w:t>.. Repeat the calculations when chord wise force</w:t>
            </w:r>
            <w:r w:rsidR="00231C5B">
              <w:rPr>
                <w:rFonts w:eastAsia="Calibri"/>
              </w:rPr>
              <w:t xml:space="preserve"> component is neglected. Assume </w:t>
            </w:r>
            <w:proofErr w:type="spellStart"/>
            <w:r w:rsidRPr="00231C5B">
              <w:rPr>
                <w:rFonts w:eastAsia="Calibri"/>
              </w:rPr>
              <w:t>C</w:t>
            </w:r>
            <w:r w:rsidR="00231C5B" w:rsidRPr="00231C5B">
              <w:rPr>
                <w:rFonts w:eastAsia="Calibri"/>
              </w:rPr>
              <w:t>D</w:t>
            </w:r>
            <w:r w:rsidR="00231C5B">
              <w:rPr>
                <w:rFonts w:eastAsia="Calibri"/>
              </w:rPr>
              <w:t>o</w:t>
            </w:r>
            <w:r w:rsidRPr="00231C5B">
              <w:rPr>
                <w:rFonts w:eastAsia="Calibri"/>
              </w:rPr>
              <w:t>w</w:t>
            </w:r>
            <w:proofErr w:type="spellEnd"/>
            <w:r w:rsidRPr="00222C4E">
              <w:rPr>
                <w:rFonts w:eastAsia="Calibri"/>
              </w:rPr>
              <w:t xml:space="preserve"> = 0.008, </w:t>
            </w:r>
            <w:proofErr w:type="spellStart"/>
            <w:r w:rsidRPr="00231C5B">
              <w:rPr>
                <w:rFonts w:eastAsia="Calibri"/>
                <w:sz w:val="32"/>
              </w:rPr>
              <w:t>α</w:t>
            </w:r>
            <w:r w:rsidR="00231C5B">
              <w:rPr>
                <w:rFonts w:eastAsia="Calibri"/>
                <w:vertAlign w:val="subscript"/>
              </w:rPr>
              <w:t>olw</w:t>
            </w:r>
            <w:proofErr w:type="spellEnd"/>
            <w:r w:rsidRPr="00222C4E">
              <w:rPr>
                <w:rFonts w:eastAsia="Calibri"/>
              </w:rPr>
              <w:t>= 10</w:t>
            </w:r>
            <w:proofErr w:type="gramStart"/>
            <w:r w:rsidRPr="00222C4E">
              <w:rPr>
                <w:rFonts w:eastAsia="Calibri"/>
              </w:rPr>
              <w:t>,iw</w:t>
            </w:r>
            <w:proofErr w:type="gramEnd"/>
            <w:r w:rsidRPr="00222C4E">
              <w:rPr>
                <w:rFonts w:eastAsia="Calibri"/>
              </w:rPr>
              <w:t xml:space="preserve"> = 50.</w:t>
            </w:r>
          </w:p>
        </w:tc>
        <w:tc>
          <w:tcPr>
            <w:tcW w:w="1116" w:type="dxa"/>
            <w:shd w:val="clear" w:color="auto" w:fill="auto"/>
          </w:tcPr>
          <w:p w:rsidR="00222C4E" w:rsidRPr="00875196" w:rsidRDefault="00166B97" w:rsidP="00CF01A8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22C4E" w:rsidRPr="005814FF" w:rsidRDefault="00261AEF" w:rsidP="00CF01A8">
            <w:pPr>
              <w:jc w:val="center"/>
            </w:pPr>
            <w:r>
              <w:t>20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56517">
            <w:pPr>
              <w:jc w:val="both"/>
            </w:pPr>
            <w:r>
              <w:t>Derive the static Directional stability derivatives for tail part</w:t>
            </w:r>
            <w:r w:rsidR="00C56517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261AEF" w:rsidRPr="00875196" w:rsidRDefault="00166B97" w:rsidP="00261AEF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10</w:t>
            </w:r>
          </w:p>
        </w:tc>
      </w:tr>
      <w:tr w:rsidR="00261AEF" w:rsidRPr="00EF5853" w:rsidTr="0054277D">
        <w:trPr>
          <w:trHeight w:val="366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710DE3" w:rsidP="00C56517">
            <w:pPr>
              <w:jc w:val="both"/>
            </w:pPr>
            <w:r>
              <w:t>How</w:t>
            </w:r>
            <w:r w:rsidR="00261AEF">
              <w:t xml:space="preserve"> the Adverse Yaw occurs</w:t>
            </w:r>
            <w:r>
              <w:t xml:space="preserve">? </w:t>
            </w:r>
            <w:r w:rsidR="00261AEF">
              <w:t>Elaborate how to avoid it</w:t>
            </w:r>
            <w:r w:rsidR="00C56517">
              <w:t>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10</w:t>
            </w:r>
          </w:p>
        </w:tc>
      </w:tr>
      <w:tr w:rsidR="00F50D60" w:rsidRPr="00EF5853" w:rsidTr="00CF01A8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50D60" w:rsidRPr="005814FF" w:rsidRDefault="00F50D60" w:rsidP="00C56517">
            <w:pPr>
              <w:jc w:val="center"/>
            </w:pPr>
            <w:r w:rsidRPr="005814FF">
              <w:t>(OR)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F01A8">
            <w:r>
              <w:t>Derive the required Rudder angle for Equilibrium condition</w:t>
            </w:r>
            <w:r w:rsidR="00C56517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261AEF" w:rsidRPr="00875196" w:rsidRDefault="00166B97" w:rsidP="00261AEF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261AEF">
            <w:pPr>
              <w:jc w:val="center"/>
            </w:pPr>
            <w:r>
              <w:t>10</w:t>
            </w:r>
          </w:p>
        </w:tc>
      </w:tr>
      <w:tr w:rsidR="00261AEF" w:rsidRPr="00EF5853" w:rsidTr="00E74272">
        <w:trPr>
          <w:trHeight w:val="366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F01A8">
            <w:r>
              <w:t>Elaborate the term One Engine Inoperative condition</w:t>
            </w:r>
            <w:r w:rsidR="00C56517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10</w:t>
            </w:r>
          </w:p>
        </w:tc>
      </w:tr>
      <w:tr w:rsidR="00261AEF" w:rsidRPr="00EF5853" w:rsidTr="00CF01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56517">
            <w:r>
              <w:t>Derive the Aileron Deflection Factor</w:t>
            </w:r>
            <w:r w:rsidR="00C56517">
              <w:t>.</w:t>
            </w:r>
          </w:p>
        </w:tc>
        <w:tc>
          <w:tcPr>
            <w:tcW w:w="1116" w:type="dxa"/>
            <w:vMerge/>
            <w:shd w:val="clear" w:color="auto" w:fill="auto"/>
          </w:tcPr>
          <w:p w:rsidR="00261AEF" w:rsidRPr="00875196" w:rsidRDefault="00261AEF" w:rsidP="00261AE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16</w:t>
            </w:r>
          </w:p>
        </w:tc>
      </w:tr>
      <w:tr w:rsidR="00261AEF" w:rsidRPr="00EF5853" w:rsidTr="00710DE3">
        <w:trPr>
          <w:trHeight w:val="269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710D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7B4F42">
            <w:r>
              <w:t>Define Dihedral Angle and Explain the effects in lateral Stability</w:t>
            </w:r>
            <w:r w:rsidR="00C56517">
              <w:t>.</w:t>
            </w:r>
            <w:r>
              <w:t xml:space="preserve"> 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4</w:t>
            </w:r>
          </w:p>
        </w:tc>
      </w:tr>
      <w:tr w:rsidR="00261AEF" w:rsidRPr="00EF5853" w:rsidTr="00CF01A8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61AEF" w:rsidRPr="005814FF" w:rsidRDefault="00261AEF" w:rsidP="00C56517">
            <w:pPr>
              <w:jc w:val="center"/>
            </w:pPr>
            <w:r w:rsidRPr="005814FF">
              <w:t>(OR)</w:t>
            </w:r>
          </w:p>
        </w:tc>
      </w:tr>
      <w:tr w:rsidR="00261AEF" w:rsidRPr="00EF5853" w:rsidTr="00CF01A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1AEF" w:rsidRPr="00EF5853" w:rsidRDefault="00261AEF" w:rsidP="00CF01A8">
            <w:r>
              <w:t>Derive the Equation of motion for dynamic longitudinal stability</w:t>
            </w:r>
            <w:r w:rsidR="00C56517">
              <w:t>.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261AEF" w:rsidRPr="00875196" w:rsidRDefault="00166B97" w:rsidP="00166B97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14</w:t>
            </w:r>
          </w:p>
        </w:tc>
      </w:tr>
      <w:tr w:rsidR="00261AEF" w:rsidRPr="00EF5853" w:rsidTr="00710DE3">
        <w:trPr>
          <w:trHeight w:val="314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710DE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EF5853" w:rsidRDefault="00261AEF" w:rsidP="00CF01A8">
            <w:r>
              <w:t xml:space="preserve">Explain the term </w:t>
            </w:r>
            <w:proofErr w:type="spellStart"/>
            <w:r w:rsidRPr="00ED1CF6">
              <w:rPr>
                <w:bCs/>
                <w:sz w:val="23"/>
                <w:szCs w:val="23"/>
              </w:rPr>
              <w:t>Routh’s</w:t>
            </w:r>
            <w:proofErr w:type="spellEnd"/>
            <w:r w:rsidRPr="00ED1CF6">
              <w:rPr>
                <w:bCs/>
                <w:sz w:val="23"/>
                <w:szCs w:val="23"/>
              </w:rPr>
              <w:t xml:space="preserve"> Criteria</w:t>
            </w:r>
            <w:r w:rsidR="00C56517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116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6</w:t>
            </w:r>
          </w:p>
        </w:tc>
      </w:tr>
      <w:tr w:rsidR="00261AEF" w:rsidRPr="00EF5853" w:rsidTr="00CF01A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10DE3" w:rsidRDefault="00710DE3" w:rsidP="00CF01A8">
            <w:pPr>
              <w:rPr>
                <w:b/>
                <w:u w:val="single"/>
              </w:rPr>
            </w:pPr>
          </w:p>
          <w:p w:rsidR="00261AEF" w:rsidRPr="00875196" w:rsidRDefault="00261AEF" w:rsidP="00CF01A8">
            <w:pPr>
              <w:rPr>
                <w:u w:val="single"/>
              </w:rPr>
            </w:pPr>
            <w:r w:rsidRPr="00C5651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61AEF" w:rsidRPr="00875196" w:rsidRDefault="00261AEF" w:rsidP="00CF01A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</w:p>
        </w:tc>
      </w:tr>
      <w:tr w:rsidR="00261AEF" w:rsidRPr="00EF5853" w:rsidTr="00261AEF">
        <w:trPr>
          <w:trHeight w:val="897"/>
        </w:trPr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61AEF" w:rsidRPr="00EF5853" w:rsidRDefault="00261AEF" w:rsidP="00C56517">
            <w:pPr>
              <w:jc w:val="center"/>
            </w:pPr>
          </w:p>
          <w:p w:rsidR="00261AEF" w:rsidRPr="00EF5853" w:rsidRDefault="00261AEF" w:rsidP="00C5651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1AEF" w:rsidRDefault="00261AEF" w:rsidP="00CF01A8">
            <w:r>
              <w:t xml:space="preserve">Explain the following term </w:t>
            </w:r>
          </w:p>
          <w:p w:rsidR="00261AEF" w:rsidRDefault="00C36E13" w:rsidP="00C36E13">
            <w:r>
              <w:t xml:space="preserve">a. </w:t>
            </w:r>
            <w:r w:rsidR="00261AEF">
              <w:t>Dutch Roll</w:t>
            </w:r>
            <w:r w:rsidR="00C56517">
              <w:t>.</w:t>
            </w:r>
            <w:r w:rsidR="00261AEF">
              <w:t xml:space="preserve"> </w:t>
            </w:r>
          </w:p>
          <w:p w:rsidR="00261AEF" w:rsidRPr="00EF5853" w:rsidRDefault="00C36E13" w:rsidP="00C36E13">
            <w:r>
              <w:t xml:space="preserve">b. </w:t>
            </w:r>
            <w:r w:rsidR="00261AEF">
              <w:t>Auto Rotation</w:t>
            </w:r>
            <w:r w:rsidR="00C56517">
              <w:t>.</w:t>
            </w:r>
            <w:r w:rsidR="00261AEF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261AEF" w:rsidRPr="00875196" w:rsidRDefault="00166B97" w:rsidP="00CF01A8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261AEF" w:rsidRPr="005814FF" w:rsidRDefault="00261AEF" w:rsidP="00CF01A8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F50D60" w:rsidRDefault="00F50D60" w:rsidP="00261AEF"/>
    <w:sectPr w:rsidR="00F50D60" w:rsidSect="00C36E13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0D60"/>
    <w:rsid w:val="00166B97"/>
    <w:rsid w:val="00173547"/>
    <w:rsid w:val="00222C4E"/>
    <w:rsid w:val="00231C5B"/>
    <w:rsid w:val="00261AEF"/>
    <w:rsid w:val="002B6C94"/>
    <w:rsid w:val="004C6929"/>
    <w:rsid w:val="005E5ECB"/>
    <w:rsid w:val="00710DE3"/>
    <w:rsid w:val="00797690"/>
    <w:rsid w:val="007B4F42"/>
    <w:rsid w:val="00853FFE"/>
    <w:rsid w:val="008E1973"/>
    <w:rsid w:val="008E737B"/>
    <w:rsid w:val="008F4C82"/>
    <w:rsid w:val="00936A77"/>
    <w:rsid w:val="00C36E13"/>
    <w:rsid w:val="00C45952"/>
    <w:rsid w:val="00C56517"/>
    <w:rsid w:val="00D71AB5"/>
    <w:rsid w:val="00ED1CF6"/>
    <w:rsid w:val="00F50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0D6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50D60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F50D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0D6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1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0D6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50D60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F50D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50D6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1C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2017-03-28T04:11:00Z</cp:lastPrinted>
  <dcterms:created xsi:type="dcterms:W3CDTF">2017-03-25T09:14:00Z</dcterms:created>
  <dcterms:modified xsi:type="dcterms:W3CDTF">2017-06-13T08:56:00Z</dcterms:modified>
</cp:coreProperties>
</file>